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9EB" w:rsidRPr="004A49EB" w:rsidRDefault="004A49EB" w:rsidP="004A49E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A49EB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2330653</wp:posOffset>
            </wp:positionH>
            <wp:positionV relativeFrom="paragraph">
              <wp:posOffset>126898</wp:posOffset>
            </wp:positionV>
            <wp:extent cx="1012394" cy="1024128"/>
            <wp:effectExtent l="19050" t="0" r="0" b="0"/>
            <wp:wrapNone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2394" cy="10241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A49EB" w:rsidRPr="004A49EB" w:rsidRDefault="004A49EB" w:rsidP="004A49E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4A49EB" w:rsidRPr="004A49EB" w:rsidRDefault="004A49EB" w:rsidP="004A49EB">
      <w:pPr>
        <w:rPr>
          <w:rFonts w:ascii="TH SarabunIT๙" w:hAnsi="TH SarabunIT๙" w:cs="TH SarabunIT๙"/>
          <w:sz w:val="32"/>
          <w:szCs w:val="32"/>
        </w:rPr>
      </w:pPr>
    </w:p>
    <w:p w:rsidR="004A49EB" w:rsidRPr="004A49EB" w:rsidRDefault="004A49EB" w:rsidP="004A49EB">
      <w:pPr>
        <w:pStyle w:val="1"/>
        <w:rPr>
          <w:rFonts w:ascii="TH SarabunIT๙" w:hAnsi="TH SarabunIT๙" w:cs="TH SarabunIT๙"/>
        </w:rPr>
      </w:pPr>
    </w:p>
    <w:p w:rsidR="004A49EB" w:rsidRPr="004A49EB" w:rsidRDefault="004A49EB" w:rsidP="004A49EB">
      <w:pPr>
        <w:pStyle w:val="1"/>
        <w:jc w:val="center"/>
        <w:rPr>
          <w:rFonts w:ascii="TH SarabunIT๙" w:hAnsi="TH SarabunIT๙" w:cs="TH SarabunIT๙"/>
        </w:rPr>
      </w:pPr>
    </w:p>
    <w:p w:rsidR="004A49EB" w:rsidRPr="004A49EB" w:rsidRDefault="004A49EB" w:rsidP="004A49EB">
      <w:pPr>
        <w:pStyle w:val="1"/>
        <w:jc w:val="center"/>
        <w:rPr>
          <w:rFonts w:ascii="TH SarabunIT๙" w:hAnsi="TH SarabunIT๙" w:cs="TH SarabunIT๙"/>
          <w:b/>
          <w:bCs/>
          <w:cs/>
        </w:rPr>
      </w:pPr>
      <w:r w:rsidRPr="004A49EB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ประกาศองค์การบริหารส่วนตำบลเสาธง</w:t>
      </w:r>
    </w:p>
    <w:p w:rsidR="004A49EB" w:rsidRPr="004A49EB" w:rsidRDefault="004A49EB" w:rsidP="004A49EB">
      <w:pPr>
        <w:pStyle w:val="4"/>
        <w:ind w:firstLine="0"/>
        <w:jc w:val="center"/>
        <w:rPr>
          <w:rFonts w:ascii="TH SarabunIT๙" w:hAnsi="TH SarabunIT๙" w:cs="TH SarabunIT๙"/>
        </w:rPr>
      </w:pPr>
      <w:r w:rsidRPr="004A49EB">
        <w:rPr>
          <w:rFonts w:ascii="TH SarabunIT๙" w:hAnsi="TH SarabunIT๙" w:cs="TH SarabunIT๙"/>
          <w:cs/>
        </w:rPr>
        <w:t>เรื่อง  ตรวจรับงานจ้างโครงการก่อสร้างถนนคอนกรีตเสริมเหล็ก สายซอยสำราญ หมู่ที่ 4 ตำบลเสาธง อำเภอร่อน</w:t>
      </w:r>
      <w:proofErr w:type="spellStart"/>
      <w:r w:rsidRPr="004A49EB">
        <w:rPr>
          <w:rFonts w:ascii="TH SarabunIT๙" w:hAnsi="TH SarabunIT๙" w:cs="TH SarabunIT๙"/>
          <w:cs/>
        </w:rPr>
        <w:t>พิบูลย์</w:t>
      </w:r>
      <w:proofErr w:type="spellEnd"/>
      <w:r w:rsidRPr="004A49EB">
        <w:rPr>
          <w:rFonts w:ascii="TH SarabunIT๙" w:hAnsi="TH SarabunIT๙" w:cs="TH SarabunIT๙"/>
          <w:cs/>
        </w:rPr>
        <w:t xml:space="preserve">  จังหวัดนครศรีธรรมราช</w:t>
      </w:r>
    </w:p>
    <w:p w:rsidR="004A49EB" w:rsidRPr="004A49EB" w:rsidRDefault="004A49EB" w:rsidP="004A49EB">
      <w:pPr>
        <w:pStyle w:val="4"/>
        <w:ind w:firstLine="0"/>
        <w:jc w:val="center"/>
        <w:rPr>
          <w:rFonts w:ascii="TH SarabunIT๙" w:hAnsi="TH SarabunIT๙" w:cs="TH SarabunIT๙"/>
          <w:b w:val="0"/>
          <w:bCs w:val="0"/>
        </w:rPr>
      </w:pPr>
      <w:r w:rsidRPr="004A49EB">
        <w:rPr>
          <w:rFonts w:ascii="TH SarabunIT๙" w:hAnsi="TH SarabunIT๙" w:cs="TH SarabunIT๙"/>
          <w:b w:val="0"/>
          <w:bCs w:val="0"/>
        </w:rPr>
        <w:t>………………………………………</w:t>
      </w:r>
    </w:p>
    <w:p w:rsidR="004A49EB" w:rsidRPr="004A49EB" w:rsidRDefault="004A49EB" w:rsidP="004A49EB">
      <w:pPr>
        <w:pStyle w:val="a3"/>
        <w:spacing w:before="24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4A49EB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Pr="004A49EB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ตามที่องค์การบริหารส่วนตำบลเสาธง  จ้างเหมา ห้างหุ้นส่วนจำกัด ไตรทองนครศรีฯ                     โดยนายสิทธิชัย  ไตรรัตน์   สำนักงานใหญ่ตั้งอยู่เลขที่  188  หมู่ที่  3  ตำบลปากพนังฝั่งตะวันตก   อำเภอ      ปากพนัง   จังหวัดนครศรีธรรมราช   ได้ทำสัญญาจ้าง โครงการก่อสร้างถนนคอนกรีตเสริมเหล็ก สายซอยสำราญ หมู่ที่ 4 ตำบลเสาธง อำเภอร่อน</w:t>
      </w:r>
      <w:proofErr w:type="spellStart"/>
      <w:r w:rsidRPr="004A49EB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พิบูลย์</w:t>
      </w:r>
      <w:proofErr w:type="spellEnd"/>
      <w:r w:rsidRPr="004A49EB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จังหวัดนครศรีธรรมราช  โดยทำการก่อสร้างถนนคอนกรีตเสริมเหล็ก ผิวจราจรกว้าง 4.00 เมตร  หนา 0.15 เมตร  ยาว 316 เมตร ไหล่ทางข้างละ 0.25 เมตร พื้นที่ก่อสร้างไม่น้อยกว่า 1,264 ตารางเมตร พร้อมติดตั้งป้ายเหล็กประชาสัมพันธ์โครงการ จำนวน 1 ป้าย ตามแบบแปลนองค์การบริหารส่วนตำบลเสาธงกำหนด ตามสัญญาจ้างเลขที่ 23/2559  ลงวันที่ 29  สิงหาคม  2559  และสัญญาจ้างสิ้นสุดลง วันที่  13  ตุลาคม 2559 เป็นเงินจำนวน  599,000.-บาท  (ห้าแสนเก้า-หมื่นเก้าพันบาทถ้วน)   นั้น</w:t>
      </w:r>
    </w:p>
    <w:p w:rsidR="004A49EB" w:rsidRPr="004A49EB" w:rsidRDefault="004A49EB" w:rsidP="004A49EB">
      <w:pPr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A49EB">
        <w:rPr>
          <w:rFonts w:ascii="TH SarabunIT๙" w:hAnsi="TH SarabunIT๙" w:cs="TH SarabunIT๙"/>
          <w:sz w:val="32"/>
          <w:szCs w:val="32"/>
        </w:rPr>
        <w:t xml:space="preserve"> </w:t>
      </w:r>
      <w:r w:rsidRPr="004A49EB">
        <w:rPr>
          <w:rFonts w:ascii="TH SarabunIT๙" w:hAnsi="TH SarabunIT๙" w:cs="TH SarabunIT๙"/>
          <w:sz w:val="32"/>
          <w:szCs w:val="32"/>
        </w:rPr>
        <w:tab/>
      </w:r>
      <w:r w:rsidRPr="004A49EB">
        <w:rPr>
          <w:rFonts w:ascii="TH SarabunIT๙" w:hAnsi="TH SarabunIT๙" w:cs="TH SarabunIT๙"/>
          <w:sz w:val="32"/>
          <w:szCs w:val="32"/>
          <w:cs/>
        </w:rPr>
        <w:t>บัดนี้ผู้รับจ้าง  ได้ส่งมอบงานจ้างโครงการดังกล่าว  แล้วเมื่อวันที่  22</w:t>
      </w:r>
      <w:r w:rsidRPr="004A49EB">
        <w:rPr>
          <w:rFonts w:ascii="TH SarabunIT๙" w:hAnsi="TH SarabunIT๙" w:cs="TH SarabunIT๙"/>
          <w:sz w:val="32"/>
          <w:szCs w:val="32"/>
        </w:rPr>
        <w:t xml:space="preserve">  </w:t>
      </w:r>
      <w:r w:rsidRPr="004A49EB">
        <w:rPr>
          <w:rFonts w:ascii="TH SarabunIT๙" w:hAnsi="TH SarabunIT๙" w:cs="TH SarabunIT๙"/>
          <w:sz w:val="32"/>
          <w:szCs w:val="32"/>
          <w:cs/>
        </w:rPr>
        <w:t>เดือนกันยายน พ.ศ.2559  โดยคณะกรรมการตรวจการจ้างจะเข้าไปดำเนินการตรวจการจ้าง  ในวันที่  26  เดือนกันยายน  พ.ศ.2559 เวลา  14.00  น.  ณ. สถานที่ก่อสร้าง  องค์การบริหารส่วนตำบลเสาธง   หมู่ที่  4  ตำบลเสาธง   ขอเชิญชวนประชาชนในเขตพื้นที่ใช้บริการ  เข้าร่วมในการตรวจงานครั้งนี้   และหากมีปัญหา ขัดข้องหรือพบข้อบกพร่องประการใด   ให้ทักท้วงหรือแจ้งต่อคณะกรรมการตรวจการจ้างได้ในวัน   เวลา   และสถานที่ก่อสร้างดังกล่าว</w:t>
      </w:r>
    </w:p>
    <w:p w:rsidR="004A49EB" w:rsidRPr="004A49EB" w:rsidRDefault="004A49EB" w:rsidP="004A49EB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4A49EB">
        <w:rPr>
          <w:rFonts w:ascii="TH SarabunIT๙" w:hAnsi="TH SarabunIT๙" w:cs="TH SarabunIT๙"/>
          <w:sz w:val="32"/>
          <w:szCs w:val="32"/>
        </w:rPr>
        <w:tab/>
      </w:r>
      <w:r w:rsidRPr="004A49EB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4A49EB" w:rsidRPr="004A49EB" w:rsidRDefault="004A49EB" w:rsidP="004A49EB">
      <w:pPr>
        <w:spacing w:before="240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4A49EB">
        <w:rPr>
          <w:rFonts w:ascii="TH SarabunIT๙" w:hAnsi="TH SarabunIT๙" w:cs="TH SarabunIT๙"/>
          <w:sz w:val="32"/>
          <w:szCs w:val="32"/>
          <w:cs/>
        </w:rPr>
        <w:t>ประกาศ   ณ   วันที่   23</w:t>
      </w:r>
      <w:r w:rsidRPr="004A49EB">
        <w:rPr>
          <w:rFonts w:ascii="TH SarabunIT๙" w:hAnsi="TH SarabunIT๙" w:cs="TH SarabunIT๙"/>
          <w:sz w:val="32"/>
          <w:szCs w:val="32"/>
        </w:rPr>
        <w:t xml:space="preserve">  </w:t>
      </w:r>
      <w:r w:rsidRPr="004A49EB">
        <w:rPr>
          <w:rFonts w:ascii="TH SarabunIT๙" w:hAnsi="TH SarabunIT๙" w:cs="TH SarabunIT๙"/>
          <w:sz w:val="32"/>
          <w:szCs w:val="32"/>
          <w:cs/>
        </w:rPr>
        <w:t>เดือนกันยายน  พ</w:t>
      </w:r>
      <w:r w:rsidRPr="004A49EB">
        <w:rPr>
          <w:rFonts w:ascii="TH SarabunIT๙" w:hAnsi="TH SarabunIT๙" w:cs="TH SarabunIT๙"/>
          <w:sz w:val="32"/>
          <w:szCs w:val="32"/>
        </w:rPr>
        <w:t>.</w:t>
      </w:r>
      <w:r w:rsidRPr="004A49EB">
        <w:rPr>
          <w:rFonts w:ascii="TH SarabunIT๙" w:hAnsi="TH SarabunIT๙" w:cs="TH SarabunIT๙"/>
          <w:sz w:val="32"/>
          <w:szCs w:val="32"/>
          <w:cs/>
        </w:rPr>
        <w:t>ศ</w:t>
      </w:r>
      <w:r w:rsidRPr="004A49EB">
        <w:rPr>
          <w:rFonts w:ascii="TH SarabunIT๙" w:hAnsi="TH SarabunIT๙" w:cs="TH SarabunIT๙"/>
          <w:sz w:val="32"/>
          <w:szCs w:val="32"/>
        </w:rPr>
        <w:t>. 25</w:t>
      </w:r>
      <w:r w:rsidRPr="004A49EB">
        <w:rPr>
          <w:rFonts w:ascii="TH SarabunIT๙" w:hAnsi="TH SarabunIT๙" w:cs="TH SarabunIT๙"/>
          <w:sz w:val="32"/>
          <w:szCs w:val="32"/>
          <w:cs/>
        </w:rPr>
        <w:t>59</w:t>
      </w:r>
    </w:p>
    <w:p w:rsidR="004A49EB" w:rsidRPr="004A49EB" w:rsidRDefault="004A49EB" w:rsidP="004A49EB">
      <w:pPr>
        <w:rPr>
          <w:rFonts w:ascii="TH SarabunIT๙" w:hAnsi="TH SarabunIT๙" w:cs="TH SarabunIT๙"/>
          <w:sz w:val="32"/>
          <w:szCs w:val="32"/>
        </w:rPr>
      </w:pPr>
    </w:p>
    <w:p w:rsidR="004A49EB" w:rsidRPr="004A49EB" w:rsidRDefault="004A49EB" w:rsidP="004A49EB">
      <w:pPr>
        <w:ind w:left="2160" w:firstLine="720"/>
        <w:rPr>
          <w:rFonts w:ascii="TH SarabunIT๙" w:hAnsi="TH SarabunIT๙" w:cs="TH SarabunIT๙" w:hint="cs"/>
          <w:sz w:val="32"/>
          <w:szCs w:val="32"/>
          <w:cs/>
        </w:rPr>
      </w:pPr>
      <w:r w:rsidRPr="004A49EB">
        <w:rPr>
          <w:rFonts w:ascii="TH SarabunIT๙" w:hAnsi="TH SarabunIT๙" w:cs="TH SarabunIT๙"/>
          <w:sz w:val="32"/>
          <w:szCs w:val="32"/>
        </w:rPr>
        <w:t xml:space="preserve">                  </w:t>
      </w:r>
      <w:r w:rsidRPr="004A49EB">
        <w:rPr>
          <w:rFonts w:ascii="TH SarabunIT๙" w:hAnsi="TH SarabunIT๙" w:cs="TH SarabunIT๙"/>
          <w:sz w:val="32"/>
          <w:szCs w:val="32"/>
          <w:cs/>
        </w:rPr>
        <w:t>จ่าสิบเอก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ธรรมนูญ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มูณี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เกิด</w:t>
      </w:r>
    </w:p>
    <w:p w:rsidR="004A49EB" w:rsidRPr="004A49EB" w:rsidRDefault="004A49EB" w:rsidP="004A49EB">
      <w:pPr>
        <w:jc w:val="center"/>
        <w:rPr>
          <w:rFonts w:ascii="TH SarabunIT๙" w:hAnsi="TH SarabunIT๙" w:cs="TH SarabunIT๙"/>
          <w:sz w:val="32"/>
          <w:szCs w:val="32"/>
        </w:rPr>
      </w:pPr>
      <w:r w:rsidRPr="004A49EB">
        <w:rPr>
          <w:rFonts w:ascii="TH SarabunIT๙" w:hAnsi="TH SarabunIT๙" w:cs="TH SarabunIT๙"/>
          <w:sz w:val="32"/>
          <w:szCs w:val="32"/>
        </w:rPr>
        <w:t xml:space="preserve">                                  (</w:t>
      </w:r>
      <w:proofErr w:type="gramStart"/>
      <w:r w:rsidRPr="004A49EB">
        <w:rPr>
          <w:rFonts w:ascii="TH SarabunIT๙" w:hAnsi="TH SarabunIT๙" w:cs="TH SarabunIT๙"/>
          <w:sz w:val="32"/>
          <w:szCs w:val="32"/>
          <w:cs/>
        </w:rPr>
        <w:t xml:space="preserve">ธรรมนูญ  </w:t>
      </w:r>
      <w:proofErr w:type="spellStart"/>
      <w:r w:rsidRPr="004A49EB">
        <w:rPr>
          <w:rFonts w:ascii="TH SarabunIT๙" w:hAnsi="TH SarabunIT๙" w:cs="TH SarabunIT๙"/>
          <w:sz w:val="32"/>
          <w:szCs w:val="32"/>
          <w:cs/>
        </w:rPr>
        <w:t>มูณี</w:t>
      </w:r>
      <w:proofErr w:type="spellEnd"/>
      <w:r w:rsidRPr="004A49EB">
        <w:rPr>
          <w:rFonts w:ascii="TH SarabunIT๙" w:hAnsi="TH SarabunIT๙" w:cs="TH SarabunIT๙"/>
          <w:sz w:val="32"/>
          <w:szCs w:val="32"/>
          <w:cs/>
        </w:rPr>
        <w:t>เกิด</w:t>
      </w:r>
      <w:proofErr w:type="gramEnd"/>
      <w:r w:rsidRPr="004A49EB">
        <w:rPr>
          <w:rFonts w:ascii="TH SarabunIT๙" w:hAnsi="TH SarabunIT๙" w:cs="TH SarabunIT๙"/>
          <w:sz w:val="32"/>
          <w:szCs w:val="32"/>
        </w:rPr>
        <w:t>)</w:t>
      </w:r>
    </w:p>
    <w:p w:rsidR="004A49EB" w:rsidRPr="004A49EB" w:rsidRDefault="004A49EB" w:rsidP="004A49EB">
      <w:pPr>
        <w:jc w:val="center"/>
        <w:rPr>
          <w:rFonts w:ascii="TH SarabunIT๙" w:hAnsi="TH SarabunIT๙" w:cs="TH SarabunIT๙"/>
          <w:sz w:val="32"/>
          <w:szCs w:val="32"/>
        </w:rPr>
      </w:pPr>
      <w:r w:rsidRPr="004A49EB">
        <w:rPr>
          <w:rFonts w:ascii="TH SarabunIT๙" w:hAnsi="TH SarabunIT๙" w:cs="TH SarabunIT๙"/>
          <w:sz w:val="32"/>
          <w:szCs w:val="32"/>
        </w:rPr>
        <w:t xml:space="preserve">                            </w:t>
      </w:r>
      <w:r w:rsidRPr="004A49EB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นายกองค์การบริหารส่วนตำบลเสาธง</w:t>
      </w:r>
    </w:p>
    <w:p w:rsidR="004A49EB" w:rsidRPr="004A49EB" w:rsidRDefault="004A49EB" w:rsidP="004A49EB">
      <w:pPr>
        <w:rPr>
          <w:rFonts w:ascii="TH SarabunIT๙" w:hAnsi="TH SarabunIT๙" w:cs="TH SarabunIT๙"/>
          <w:sz w:val="32"/>
          <w:szCs w:val="32"/>
        </w:rPr>
      </w:pPr>
    </w:p>
    <w:p w:rsidR="0071074C" w:rsidRPr="004A49EB" w:rsidRDefault="0071074C">
      <w:pPr>
        <w:rPr>
          <w:rFonts w:ascii="TH SarabunIT๙" w:hAnsi="TH SarabunIT๙" w:cs="TH SarabunIT๙"/>
        </w:rPr>
      </w:pPr>
    </w:p>
    <w:sectPr w:rsidR="0071074C" w:rsidRPr="004A49EB" w:rsidSect="004A49EB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4A49EB"/>
    <w:rsid w:val="004A49EB"/>
    <w:rsid w:val="007107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9EB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paragraph" w:styleId="1">
    <w:name w:val="heading 1"/>
    <w:basedOn w:val="a"/>
    <w:next w:val="a"/>
    <w:link w:val="10"/>
    <w:qFormat/>
    <w:rsid w:val="004A49EB"/>
    <w:pPr>
      <w:keepNext/>
      <w:jc w:val="both"/>
      <w:outlineLvl w:val="0"/>
    </w:pPr>
    <w:rPr>
      <w:rFonts w:ascii="Cordia New" w:eastAsia="Cordia New" w:hAnsi="Cordia New" w:cs="Cordia New"/>
      <w:sz w:val="32"/>
      <w:szCs w:val="32"/>
    </w:rPr>
  </w:style>
  <w:style w:type="paragraph" w:styleId="4">
    <w:name w:val="heading 4"/>
    <w:basedOn w:val="a"/>
    <w:next w:val="a"/>
    <w:link w:val="40"/>
    <w:qFormat/>
    <w:rsid w:val="004A49EB"/>
    <w:pPr>
      <w:keepNext/>
      <w:ind w:firstLine="1440"/>
      <w:jc w:val="both"/>
      <w:outlineLvl w:val="3"/>
    </w:pPr>
    <w:rPr>
      <w:rFonts w:ascii="Cordia New" w:eastAsia="Cordia New" w:hAnsi="Cordia New" w:cs="Cordi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4A49EB"/>
    <w:rPr>
      <w:rFonts w:ascii="Cordia New" w:eastAsia="Cordia New" w:hAnsi="Cordia New" w:cs="Cordi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4A49EB"/>
    <w:rPr>
      <w:rFonts w:ascii="Cordia New" w:eastAsia="Cordia New" w:hAnsi="Cordia New" w:cs="Cordia New"/>
      <w:b/>
      <w:bCs/>
      <w:sz w:val="32"/>
      <w:szCs w:val="32"/>
    </w:rPr>
  </w:style>
  <w:style w:type="paragraph" w:styleId="a3">
    <w:name w:val="Title"/>
    <w:basedOn w:val="a"/>
    <w:link w:val="a4"/>
    <w:qFormat/>
    <w:rsid w:val="004A49EB"/>
    <w:pPr>
      <w:jc w:val="center"/>
    </w:pPr>
    <w:rPr>
      <w:rFonts w:ascii="Cordia New" w:eastAsia="Cordia New" w:hAnsi="Cordia New"/>
      <w:b/>
      <w:bCs/>
      <w:sz w:val="28"/>
      <w:szCs w:val="28"/>
    </w:rPr>
  </w:style>
  <w:style w:type="character" w:customStyle="1" w:styleId="a4">
    <w:name w:val="ชื่อเรื่อง อักขระ"/>
    <w:basedOn w:val="a0"/>
    <w:link w:val="a3"/>
    <w:rsid w:val="004A49EB"/>
    <w:rPr>
      <w:rFonts w:ascii="Cordia New" w:eastAsia="Cordia New" w:hAnsi="Cordia New" w:cs="Angsana New"/>
      <w:b/>
      <w:bCs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2016-09-26T04:10:00Z</dcterms:created>
  <dcterms:modified xsi:type="dcterms:W3CDTF">2016-09-26T04:11:00Z</dcterms:modified>
</cp:coreProperties>
</file>