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904"/>
        <w:tblW w:w="9781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9781"/>
      </w:tblGrid>
      <w:tr w:rsidR="00F300A8" w:rsidRPr="00F300A8" w:rsidTr="005B15AE">
        <w:trPr>
          <w:trHeight w:val="376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2C3CC5">
              <w:rPr>
                <w:rFonts w:ascii="TH SarabunIT๙" w:eastAsia="Times New Roman" w:hAnsi="TH SarabunIT๙" w:cs="TH SarabunIT๙"/>
                <w:b/>
                <w:bCs/>
                <w:noProof/>
                <w:color w:val="000000" w:themeColor="text1"/>
                <w:sz w:val="36"/>
                <w:szCs w:val="36"/>
                <w:cs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2542540</wp:posOffset>
                  </wp:positionH>
                  <wp:positionV relativeFrom="paragraph">
                    <wp:posOffset>-1037590</wp:posOffset>
                  </wp:positionV>
                  <wp:extent cx="942975" cy="1080770"/>
                  <wp:effectExtent l="19050" t="0" r="9525" b="0"/>
                  <wp:wrapNone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10807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ประกาศ องค์การบริหารส่วนตำบลเสาธง</w:t>
            </w:r>
          </w:p>
        </w:tc>
      </w:tr>
      <w:tr w:rsidR="00F300A8" w:rsidRPr="00F300A8" w:rsidTr="005B15AE">
        <w:trPr>
          <w:trHeight w:val="1442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2C3CC5" w:rsidRDefault="00F300A8" w:rsidP="005B15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เรื่อง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 xml:space="preserve">สอบราคาจ้างโครงการปรับปรุงภูมิทัศน์หมู่บ้านและพัฒนาสิ่งแวดล้อมบริเวณทางหลวงหมายเลข ๔๐๓ ตอนแยกทางหลวงหมายเลข ๔๐๓ (บ้านเสาธง) หมู่ที่ ๖ ตำบลเสาธง </w:t>
            </w:r>
            <w:r w:rsidRPr="002C3CC5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6"/>
                <w:szCs w:val="36"/>
                <w:cs/>
              </w:rPr>
              <w:t xml:space="preserve">           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6"/>
                <w:szCs w:val="36"/>
                <w:cs/>
              </w:rPr>
              <w:t>อำเภอร่อนพิบูลย์ จังหวัดนครศรีธรรมราช</w:t>
            </w:r>
          </w:p>
          <w:p w:rsidR="00F300A8" w:rsidRPr="00F300A8" w:rsidRDefault="00F300A8" w:rsidP="005B15AE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</w:pPr>
            <w:r w:rsidRPr="002C3CC5">
              <w:rPr>
                <w:rFonts w:ascii="TH SarabunIT๙" w:eastAsia="Times New Roman" w:hAnsi="TH SarabunIT๙" w:cs="TH SarabunIT๙"/>
                <w:color w:val="000000" w:themeColor="text1"/>
                <w:sz w:val="36"/>
                <w:szCs w:val="36"/>
              </w:rPr>
              <w:t>………………………………………………………..</w:t>
            </w:r>
          </w:p>
        </w:tc>
      </w:tr>
      <w:tr w:rsidR="00F300A8" w:rsidRPr="00F300A8" w:rsidTr="005B15AE">
        <w:trPr>
          <w:trHeight w:val="187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</w:p>
        </w:tc>
      </w:tr>
      <w:tr w:rsidR="00F300A8" w:rsidRPr="00F300A8" w:rsidTr="005B15AE">
        <w:trPr>
          <w:trHeight w:val="2029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tabs>
                <w:tab w:val="left" w:pos="1165"/>
              </w:tabs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องค์การบริหารส่วนตำบลเสาธงมีความประสงค์จะ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สอบราคาจ้างโครงการปรับปรุงภูมิทัศน์หมู่บ้าน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และพัฒนาสิ่งแวดล้อมบริเวณทางหลวงหมายเลข ๔๐๓ ตอนแยกทางหลวงหมายเลข ๔๐๓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(บ้านเสาธง) หมู่ที่ ๖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ตำบล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 อำเภอร่อนพิบูลย์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จังหวัดนครศรีธรรมราช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โดยทำการปรับปรุงภูมิทัศน์ข้างถนน ฝั่งตะวันตก กว้าง 3.00 เมตร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ยาว 164 เมตร รวมพื้นที่ไม่น้อยกว่า 480 ตารางเมตร พร้อมติดตั้งป้ายเหล็กประชาสัมพันธ์โครงการ จำนวน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1 ป้าย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ราคากลางของงานก่อสร้างในการสอบราคาครั้งนี้เป็นเงินทั้งสิ้น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๗๗๓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๐๐๐.๐๐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(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เจ็ดแสนเจ็ดหมื่นสาม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-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พันบาทถ้วน)</w:t>
            </w:r>
          </w:p>
        </w:tc>
      </w:tr>
      <w:tr w:rsidR="00F300A8" w:rsidRPr="00F300A8" w:rsidTr="005B15AE">
        <w:trPr>
          <w:trHeight w:val="563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ผู้มีสิทธิเสนอราคาจะต้องมีคุณสมบัติ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ดังต่อไปนี้</w:t>
            </w:r>
          </w:p>
        </w:tc>
      </w:tr>
      <w:tr w:rsidR="00F300A8" w:rsidRPr="00F300A8" w:rsidTr="005B15AE">
        <w:trPr>
          <w:trHeight w:val="2664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เป็นผู้มีอาชีพรับจ้างงานที่สอบราคาจ้าง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ซึ่งมีผลงานก่อสร้างประเภทเดียวกัน ในวงเงินไม่น้อยกว่า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๓๘๖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,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๕๐๐.๐๐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บาท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ไม่เป็นผู้ที่ถูกระบุชื่อไว้ในบัญชีรายชื่อผู้ทิ้งงานของทางราชการและได้แจ้งเวียนชื่อแล้ว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๓.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ไม่เป็นผู้ได้รับเอกสิทธิ์หรือความคุ้มกัน ซึ่งอาจปฏิเสธไม่ยอมขึ้นศาลไทย เว้นแต่รัฐบาลของผู้เสนอราคาได้มีคำสั่งให้สละสิทธิ์ความคุ้มกันเช่นว่านั้น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       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๔.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ไม่เป็นผู้มีผลประโยชน์ร่วมกันกับผู้เสนอราคารายอื่นที่เข้าเสนอราคาให้แก่องค์การบริหารส่วนตำบล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เสาธง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ณ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วันประกาศสอบราคา หรือไม่เป็นผู้กระทำการอันเป็นการขัดขวางการแข่งขันราคาอย่างเป็นธรรมในการสอบราคาจ้างครั้งนี้</w:t>
            </w:r>
          </w:p>
        </w:tc>
      </w:tr>
      <w:tr w:rsidR="00F300A8" w:rsidRPr="00F300A8" w:rsidTr="005B15AE">
        <w:trPr>
          <w:trHeight w:val="911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before="100" w:beforeAutospacing="1" w:after="100" w:afterAutospacing="1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</w:t>
            </w:r>
            <w:r w:rsidR="00316C8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กำหนดดูสถานที่ก่อสร้างในวันที่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๑๘ พฤศจิกายน ๒๕๕๘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๑๐.๐๐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๑๑.๐๐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ณ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ทางหลวงหมายเลข ๔๐๓ ฝั่งตะวันตก บ้านเสาธง หมู่ที่ ๖ ตำบลเสาธง อำเภอร่อนพิบูย์ จังหวัดนครศรีธรรมราช</w:t>
            </w:r>
          </w:p>
        </w:tc>
      </w:tr>
      <w:tr w:rsidR="00F300A8" w:rsidRPr="00F300A8" w:rsidTr="005B15AE">
        <w:trPr>
          <w:trHeight w:val="1974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before="100" w:beforeAutospacing="1" w:after="100" w:afterAutospacing="1" w:line="240" w:lineRule="auto"/>
              <w:jc w:val="thaiDistribute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       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  <w:r w:rsidR="00316C80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กำหนดยื่นซองสอบราคา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 พฤศจิกายน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๒๕๕๘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๒๔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พฤศจิกายน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๒๕๕๘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ณ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ส่วนการคลัง องค์การบริหารส่วนตำบลเสาธง ( วันที่ ๙ พฤศจิกายน ๒๕๕๘ - ๒๓ พฤศจิกายน ๒๕๕๘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)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และ 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 xml:space="preserve">สถานที่กลาง ณ ศูนย์รวมข้อมูลข่าวสารการจัดซื้อจัดจ้างตำบลระดับอำเภอ </w:t>
            </w:r>
            <w:r w:rsidRPr="00316C80">
              <w:rPr>
                <w:rFonts w:ascii="TH SarabunIT๙" w:eastAsia="Times New Roman" w:hAnsi="TH SarabunIT๙" w:cs="TH SarabunIT๙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ที่ว่าการอำเภอร่อนพิบูลย์ จังหวัดนครศรีธรรมราช วันที่ ๒๔ พฤศจิกายน ๒๕๕๘ เวลา ๑๐.๐๐ - ๑๑.๐๐ น.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และกำหนด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เปิดซองใบเสนอราคาในวันที่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๒๕ พฤศจิกายน ๒๕๕๘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๑๐.๐๐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น.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เป็นต้นไป</w:t>
            </w:r>
          </w:p>
        </w:tc>
      </w:tr>
      <w:tr w:rsidR="00F300A8" w:rsidRPr="00F300A8" w:rsidTr="005B15AE">
        <w:trPr>
          <w:trHeight w:val="1349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before="100" w:beforeAutospacing="1" w:after="100" w:afterAutospacing="1" w:line="240" w:lineRule="auto"/>
              <w:jc w:val="both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</w:t>
            </w:r>
            <w:r w:rsidR="00316C8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ผู้สนใจติดต่อขอรับเอกสารสอบราคาจ้าง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  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ราคาชุดละ 1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</w:rPr>
              <w:t>,</w:t>
            </w:r>
            <w:r w:rsidRPr="00F300A8">
              <w:rPr>
                <w:rFonts w:ascii="TH SarabunIT๙" w:eastAsia="Times New Roman" w:hAnsi="TH SarabunIT๙" w:cs="TH SarabunIT๙"/>
                <w:b/>
                <w:bCs/>
                <w:color w:val="000000" w:themeColor="text1"/>
                <w:sz w:val="32"/>
                <w:szCs w:val="32"/>
                <w:cs/>
              </w:rPr>
              <w:t>500.-บาท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 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ได้ที่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ส่วนการคลัง องค์การบริหาร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ส่วนตำบลเสาธง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ในวันที่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๙ พฤศจิกายน ๒๕๕๘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ถึงวันที่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 xml:space="preserve">๒๓ พฤศจิกายน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๒๕๕๘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ตั้งแต่เวลา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๐๘.๓๐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ถึงเวลา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16C8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๑๖.๓๐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น.</w:t>
            </w: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16C8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ดูรายละเอียดได้ที่เว็บไซต์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16C8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www.saotong.go.th </w:t>
            </w:r>
            <w:r w:rsidR="00316C8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หรือสอบถามทางโทรศัพท์</w:t>
            </w:r>
            <w:r w:rsidR="00316C80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๐-๗๕๓๗-๓๐๔๖ ต่อ ๑๑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> </w:t>
            </w:r>
            <w:r w:rsidR="00316C80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ในวันและเวลาราชการ</w:t>
            </w:r>
          </w:p>
        </w:tc>
      </w:tr>
      <w:tr w:rsidR="00F300A8" w:rsidRPr="00F300A8" w:rsidTr="005B15AE">
        <w:trPr>
          <w:trHeight w:val="1736"/>
          <w:tblCellSpacing w:w="0" w:type="dxa"/>
        </w:trPr>
        <w:tc>
          <w:tcPr>
            <w:tcW w:w="9781" w:type="dxa"/>
            <w:vAlign w:val="center"/>
            <w:hideMark/>
          </w:tcPr>
          <w:p w:rsidR="00F300A8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> </w:t>
            </w:r>
            <w:r w:rsidR="00F300A8"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</w:t>
            </w: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  <w:t>ประกาศ ณ วันที่ ๙ พฤศจิกายน พ.ศ. ๒๕๕๘</w:t>
            </w:r>
            <w:r w:rsidR="00F300A8" w:rsidRPr="00F300A8"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br/>
              <w:t> </w:t>
            </w:r>
          </w:p>
          <w:p w:rsidR="00316C80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                          </w:t>
            </w:r>
            <w:r w:rsidR="00833AE7"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จ่าสิบเอกธรรมนูญ  มูณีเกิด</w:t>
            </w:r>
          </w:p>
          <w:p w:rsidR="00316C80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t xml:space="preserve">                                                                               </w:t>
            </w: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>(ธรรมนูญ  มูณีเกิด)</w:t>
            </w:r>
          </w:p>
          <w:p w:rsidR="00316C80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color w:val="000000" w:themeColor="text1"/>
                <w:sz w:val="32"/>
                <w:szCs w:val="32"/>
                <w:cs/>
              </w:rPr>
              <w:t xml:space="preserve">                                                                  นายกองค์การบริหารส่วนตำบลเสาธง</w:t>
            </w:r>
          </w:p>
          <w:p w:rsidR="00316C80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</w:p>
          <w:p w:rsidR="00316C80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316C80" w:rsidRDefault="00316C80" w:rsidP="005B15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</w:pPr>
          </w:p>
          <w:p w:rsidR="00316C80" w:rsidRPr="00316C80" w:rsidRDefault="00316C80" w:rsidP="005B15AE">
            <w:pPr>
              <w:spacing w:before="240"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  <w:t xml:space="preserve">                                                                                               </w:t>
            </w:r>
          </w:p>
          <w:p w:rsidR="00316C80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  <w:p w:rsidR="00316C80" w:rsidRPr="00F300A8" w:rsidRDefault="00316C80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</w:tc>
      </w:tr>
      <w:tr w:rsidR="00F300A8" w:rsidRPr="00F300A8" w:rsidTr="005B15AE">
        <w:trPr>
          <w:trHeight w:val="1329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after="0" w:line="240" w:lineRule="auto"/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  <w:cs/>
              </w:rPr>
            </w:pPr>
            <w:r w:rsidRPr="00F300A8">
              <w:rPr>
                <w:rFonts w:ascii="TH SarabunIT๙" w:eastAsia="Times New Roman" w:hAnsi="TH SarabunIT๙" w:cs="TH SarabunIT๙"/>
                <w:color w:val="000000" w:themeColor="text1"/>
                <w:sz w:val="32"/>
                <w:szCs w:val="32"/>
              </w:rPr>
              <w:lastRenderedPageBreak/>
              <w:t> </w:t>
            </w:r>
          </w:p>
        </w:tc>
      </w:tr>
      <w:tr w:rsidR="00F300A8" w:rsidRPr="00F300A8" w:rsidTr="005B15AE">
        <w:trPr>
          <w:trHeight w:val="610"/>
          <w:tblCellSpacing w:w="0" w:type="dxa"/>
        </w:trPr>
        <w:tc>
          <w:tcPr>
            <w:tcW w:w="9781" w:type="dxa"/>
            <w:vAlign w:val="center"/>
            <w:hideMark/>
          </w:tcPr>
          <w:p w:rsidR="00F300A8" w:rsidRPr="00F300A8" w:rsidRDefault="00F300A8" w:rsidP="005B15AE">
            <w:pPr>
              <w:spacing w:after="24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  <w:p w:rsidR="00F300A8" w:rsidRPr="00F300A8" w:rsidRDefault="00F300A8" w:rsidP="005B15AE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color w:val="000000" w:themeColor="text1"/>
                <w:sz w:val="18"/>
                <w:szCs w:val="18"/>
              </w:rPr>
            </w:pPr>
          </w:p>
        </w:tc>
      </w:tr>
    </w:tbl>
    <w:p w:rsidR="002A38A3" w:rsidRPr="00F300A8" w:rsidRDefault="002A38A3">
      <w:pPr>
        <w:rPr>
          <w:rFonts w:ascii="TH SarabunIT๙" w:hAnsi="TH SarabunIT๙" w:cs="TH SarabunIT๙"/>
          <w:color w:val="000000" w:themeColor="text1"/>
        </w:rPr>
      </w:pPr>
    </w:p>
    <w:sectPr w:rsidR="002A38A3" w:rsidRPr="00F300A8" w:rsidSect="00316C8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694D" w:rsidRDefault="002C694D" w:rsidP="00316C80">
      <w:pPr>
        <w:spacing w:after="0" w:line="240" w:lineRule="auto"/>
      </w:pPr>
      <w:r>
        <w:separator/>
      </w:r>
    </w:p>
  </w:endnote>
  <w:endnote w:type="continuationSeparator" w:id="1">
    <w:p w:rsidR="002C694D" w:rsidRDefault="002C694D" w:rsidP="00316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694D" w:rsidRDefault="002C694D" w:rsidP="00316C80">
      <w:pPr>
        <w:spacing w:after="0" w:line="240" w:lineRule="auto"/>
      </w:pPr>
      <w:r>
        <w:separator/>
      </w:r>
    </w:p>
  </w:footnote>
  <w:footnote w:type="continuationSeparator" w:id="1">
    <w:p w:rsidR="002C694D" w:rsidRDefault="002C694D" w:rsidP="00316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F300A8"/>
    <w:rsid w:val="001B5BB2"/>
    <w:rsid w:val="002A38A3"/>
    <w:rsid w:val="002C3CC5"/>
    <w:rsid w:val="002C694D"/>
    <w:rsid w:val="00316C80"/>
    <w:rsid w:val="003E6321"/>
    <w:rsid w:val="0058533C"/>
    <w:rsid w:val="005B15AE"/>
    <w:rsid w:val="00635366"/>
    <w:rsid w:val="00833AE7"/>
    <w:rsid w:val="00D1453C"/>
    <w:rsid w:val="00D20B70"/>
    <w:rsid w:val="00F300A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38A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300A8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templatefooter">
    <w:name w:val="templatefooter"/>
    <w:basedOn w:val="a0"/>
    <w:rsid w:val="00F300A8"/>
  </w:style>
  <w:style w:type="paragraph" w:styleId="a4">
    <w:name w:val="header"/>
    <w:basedOn w:val="a"/>
    <w:link w:val="a5"/>
    <w:uiPriority w:val="99"/>
    <w:semiHidden/>
    <w:unhideWhenUsed/>
    <w:rsid w:val="00316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5">
    <w:name w:val="หัวกระดาษ อักขระ"/>
    <w:basedOn w:val="a0"/>
    <w:link w:val="a4"/>
    <w:uiPriority w:val="99"/>
    <w:semiHidden/>
    <w:rsid w:val="00316C80"/>
  </w:style>
  <w:style w:type="paragraph" w:styleId="a6">
    <w:name w:val="footer"/>
    <w:basedOn w:val="a"/>
    <w:link w:val="a7"/>
    <w:uiPriority w:val="99"/>
    <w:semiHidden/>
    <w:unhideWhenUsed/>
    <w:rsid w:val="00316C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ท้ายกระดาษ อักขระ"/>
    <w:basedOn w:val="a0"/>
    <w:link w:val="a6"/>
    <w:uiPriority w:val="99"/>
    <w:semiHidden/>
    <w:rsid w:val="00316C8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Company/>
  <LinksUpToDate>false</LinksUpToDate>
  <CharactersWithSpaces>3077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cp:lastPrinted>2015-11-05T04:05:00Z</cp:lastPrinted>
  <dcterms:created xsi:type="dcterms:W3CDTF">2015-11-17T08:21:00Z</dcterms:created>
  <dcterms:modified xsi:type="dcterms:W3CDTF">2015-11-17T08:22:00Z</dcterms:modified>
</cp:coreProperties>
</file>